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21271" w:rsidRPr="00C2127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F3235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21271" w:rsidRPr="00C212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C21271">
        <w:rPr>
          <w:rFonts w:ascii="Times New Roman" w:hAnsi="Times New Roman"/>
          <w:color w:val="000000"/>
          <w:sz w:val="28"/>
          <w:szCs w:val="28"/>
        </w:rPr>
        <w:t>28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21271">
        <w:rPr>
          <w:rFonts w:ascii="Times New Roman" w:hAnsi="Times New Roman"/>
          <w:color w:val="000000"/>
          <w:sz w:val="28"/>
          <w:szCs w:val="28"/>
        </w:rPr>
        <w:t>22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21271" w:rsidRPr="00C212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23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3A7BA6">
        <w:rPr>
          <w:rFonts w:ascii="Times New Roman" w:hAnsi="Times New Roman"/>
          <w:color w:val="000000"/>
          <w:sz w:val="28"/>
          <w:szCs w:val="28"/>
        </w:rPr>
        <w:t>1</w:t>
      </w:r>
      <w:r w:rsidR="00C21271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A7BA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3A7B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C21271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C21271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127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212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6ED4" w:rsidRDefault="00C21271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1271">
        <w:rPr>
          <w:rFonts w:ascii="Times New Roman" w:hAnsi="Times New Roman"/>
          <w:bCs/>
          <w:sz w:val="28"/>
          <w:szCs w:val="28"/>
        </w:rPr>
        <w:t>Предоставить</w:t>
      </w:r>
      <w:r w:rsidRPr="00C21271">
        <w:rPr>
          <w:rFonts w:ascii="Times New Roman" w:hAnsi="Times New Roman"/>
          <w:sz w:val="28"/>
          <w:szCs w:val="28"/>
        </w:rPr>
        <w:t xml:space="preserve"> Куликову Дмитрию Петровичу </w:t>
      </w:r>
      <w:r w:rsidRPr="00C21271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2127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21271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гаража - мастерской в объект капитального строительства предназначенного для производственной деятельности на земельном участке с кадастровым номером 01:08:0505001:177, площадью 2565 кв. м, по ул. Загородной, 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271">
        <w:rPr>
          <w:rFonts w:ascii="Times New Roman" w:hAnsi="Times New Roman"/>
          <w:color w:val="000000"/>
          <w:sz w:val="28"/>
          <w:szCs w:val="28"/>
        </w:rPr>
        <w:t>г. Майкопа по границам земельных участков по ул.  Загородной, 8Б и 8Д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271">
        <w:rPr>
          <w:rFonts w:ascii="Times New Roman" w:hAnsi="Times New Roman"/>
          <w:color w:val="000000"/>
          <w:sz w:val="28"/>
          <w:szCs w:val="28"/>
        </w:rPr>
        <w:t xml:space="preserve">г. Майкопа 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C21271">
        <w:rPr>
          <w:rFonts w:ascii="Times New Roman" w:hAnsi="Times New Roman"/>
          <w:color w:val="000000"/>
          <w:sz w:val="28"/>
          <w:szCs w:val="28"/>
        </w:rPr>
        <w:t>юго-западной стороны.</w:t>
      </w:r>
    </w:p>
    <w:p w:rsidR="00C21271" w:rsidRPr="00C21271" w:rsidRDefault="00C21271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е: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С.Э. Шумафова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И.В. Ог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родникова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3235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B5FEC">
        <w:rPr>
          <w:rFonts w:ascii="Times New Roman" w:hAnsi="Times New Roman"/>
          <w:color w:val="000000"/>
          <w:sz w:val="20"/>
          <w:szCs w:val="20"/>
        </w:rPr>
        <w:t>03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C21271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95" w:rsidRDefault="007B1895">
      <w:pPr>
        <w:spacing w:line="240" w:lineRule="auto"/>
      </w:pPr>
      <w:r>
        <w:separator/>
      </w:r>
    </w:p>
  </w:endnote>
  <w:endnote w:type="continuationSeparator" w:id="0">
    <w:p w:rsidR="007B1895" w:rsidRDefault="007B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95" w:rsidRDefault="007B1895">
      <w:pPr>
        <w:spacing w:after="0" w:line="240" w:lineRule="auto"/>
      </w:pPr>
      <w:r>
        <w:separator/>
      </w:r>
    </w:p>
  </w:footnote>
  <w:footnote w:type="continuationSeparator" w:id="0">
    <w:p w:rsidR="007B1895" w:rsidRDefault="007B1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42D92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A7BA6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0E10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1895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77953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21271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2021-12-06T07:53:00Z</cp:lastPrinted>
  <dcterms:created xsi:type="dcterms:W3CDTF">2021-08-13T12:29:00Z</dcterms:created>
  <dcterms:modified xsi:type="dcterms:W3CDTF">2021-12-06T13:42:00Z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